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3B063" w14:textId="69018ACE" w:rsidR="00835703" w:rsidRPr="00835703" w:rsidRDefault="00BE0C22" w:rsidP="0083570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OFRECE GOBIERNO DE BJ JORNADA DE SUBSIDIOS ESTE JUNIO</w:t>
      </w:r>
    </w:p>
    <w:p w14:paraId="40F8B0D3" w14:textId="77777777" w:rsidR="0032074A" w:rsidRDefault="0032074A" w:rsidP="003207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AADE62" w14:textId="76A04A8E" w:rsidR="00BE0C22" w:rsidRDefault="001A6556" w:rsidP="00BE0C2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Cancún, Q. R., a 04</w:t>
      </w:r>
      <w:r w:rsidR="00835703" w:rsidRPr="00835703">
        <w:rPr>
          <w:rFonts w:ascii="Arial" w:hAnsi="Arial" w:cs="Arial"/>
          <w:b/>
          <w:bCs/>
          <w:sz w:val="24"/>
          <w:szCs w:val="24"/>
        </w:rPr>
        <w:t xml:space="preserve"> de junio de 2024.-</w:t>
      </w:r>
      <w:r w:rsidR="00BE0C22">
        <w:rPr>
          <w:rFonts w:ascii="Arial" w:hAnsi="Arial" w:cs="Arial"/>
          <w:sz w:val="24"/>
          <w:szCs w:val="24"/>
        </w:rPr>
        <w:t xml:space="preserve"> Para beneficio de los contribuyentes, el Ayuntamiento de Benito Juárez, a través de la Tesorería Municipal y la Dirección de Ingresos, cuenta con diferentes descuentos en la Jornada de Subsidios, Estímulos Fiscales y Regularización de Trámites </w:t>
      </w:r>
      <w:r w:rsidR="0021216F">
        <w:rPr>
          <w:rFonts w:ascii="Arial" w:hAnsi="Arial" w:cs="Arial"/>
          <w:sz w:val="24"/>
          <w:szCs w:val="24"/>
        </w:rPr>
        <w:t>hasta</w:t>
      </w:r>
      <w:r w:rsidR="00BE0C22">
        <w:rPr>
          <w:rFonts w:ascii="Arial" w:hAnsi="Arial" w:cs="Arial"/>
          <w:sz w:val="24"/>
          <w:szCs w:val="24"/>
        </w:rPr>
        <w:t xml:space="preserve"> el 30 de junio. </w:t>
      </w:r>
    </w:p>
    <w:p w14:paraId="7E592C55" w14:textId="77777777" w:rsidR="0021216F" w:rsidRDefault="0021216F" w:rsidP="00BE0C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06B7BC" w14:textId="1F156EAB" w:rsidR="0021216F" w:rsidRDefault="0021216F" w:rsidP="00BE0C2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parte de la dirección de Ingresos, se ofrece un 50 por ciento en recargos y 100 por ciento multas en impuesto predial. </w:t>
      </w:r>
    </w:p>
    <w:p w14:paraId="35B5EB6C" w14:textId="77777777" w:rsidR="0021216F" w:rsidRDefault="0021216F" w:rsidP="00BE0C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436732" w14:textId="0DE4AB10" w:rsidR="0021216F" w:rsidRDefault="0021216F" w:rsidP="00BE0C2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segundo incentivo lo ofrece la dirección de Tránsito y cuenta con un pago único de 500 pesos en multas y accesorios impuestos en 2018 y 2019, así como 50 por ciento en multas y 100 por ciento menos en recargos que hayan sido aplicados en 2022 y 2023. </w:t>
      </w:r>
    </w:p>
    <w:p w14:paraId="6133738C" w14:textId="77777777" w:rsidR="0021216F" w:rsidRDefault="0021216F" w:rsidP="00BE0C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833931" w14:textId="494700CE" w:rsidR="0021216F" w:rsidRDefault="0021216F" w:rsidP="00BE0C2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</w:t>
      </w:r>
      <w:r w:rsidR="007A2A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dependiendo de la calificación de boletas de infracción, con excepción de las que hayan sido impuestas por incumplir los artículos 43, 126, 127, 129, 179 y 180 del Reglamento de Tránsito y del Transporte de carga para Benito Juárez. </w:t>
      </w:r>
    </w:p>
    <w:p w14:paraId="08BA2BA1" w14:textId="6356B740" w:rsidR="00835703" w:rsidRPr="00835703" w:rsidRDefault="00835703" w:rsidP="002121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C24FEC" w14:textId="3528FD0A" w:rsidR="00833FC9" w:rsidRPr="00835703" w:rsidRDefault="00835703" w:rsidP="008357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************</w:t>
      </w:r>
    </w:p>
    <w:sectPr w:rsidR="00833FC9" w:rsidRPr="00835703" w:rsidSect="00802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4768" w14:textId="77777777" w:rsidR="00EE6F15" w:rsidRDefault="00EE6F15" w:rsidP="0092028B">
      <w:r>
        <w:separator/>
      </w:r>
    </w:p>
  </w:endnote>
  <w:endnote w:type="continuationSeparator" w:id="0">
    <w:p w14:paraId="39F76E0D" w14:textId="77777777" w:rsidR="00EE6F15" w:rsidRDefault="00EE6F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4737E" w14:textId="77777777" w:rsidR="00131AE6" w:rsidRDefault="00131A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765FC" w14:textId="77777777" w:rsidR="00131AE6" w:rsidRDefault="00131A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408D" w14:textId="77777777" w:rsidR="00EE6F15" w:rsidRDefault="00EE6F15" w:rsidP="0092028B">
      <w:r>
        <w:separator/>
      </w:r>
    </w:p>
  </w:footnote>
  <w:footnote w:type="continuationSeparator" w:id="0">
    <w:p w14:paraId="23CA0F35" w14:textId="77777777" w:rsidR="00EE6F15" w:rsidRDefault="00EE6F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9DF14" w14:textId="77777777" w:rsidR="00131AE6" w:rsidRDefault="00131A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497151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F7134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497151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F71340">
                      <w:rPr>
                        <w:rFonts w:cstheme="minorHAnsi"/>
                        <w:b/>
                        <w:bCs/>
                        <w:lang w:val="es-ES"/>
                      </w:rPr>
                      <w:t>60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FE2AD" w14:textId="77777777" w:rsidR="00131AE6" w:rsidRDefault="00131A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044DD"/>
    <w:multiLevelType w:val="hybridMultilevel"/>
    <w:tmpl w:val="44E2E1EC"/>
    <w:lvl w:ilvl="0" w:tplc="6018CBF0">
      <w:start w:val="5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91C75"/>
    <w:multiLevelType w:val="hybridMultilevel"/>
    <w:tmpl w:val="E250A0F4"/>
    <w:lvl w:ilvl="0" w:tplc="DAE8A7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94942"/>
    <w:rsid w:val="000B62FF"/>
    <w:rsid w:val="000C25FB"/>
    <w:rsid w:val="000C5340"/>
    <w:rsid w:val="000D18FB"/>
    <w:rsid w:val="00111F21"/>
    <w:rsid w:val="001251F8"/>
    <w:rsid w:val="00131AE6"/>
    <w:rsid w:val="0014199E"/>
    <w:rsid w:val="00153531"/>
    <w:rsid w:val="001A6556"/>
    <w:rsid w:val="001E1445"/>
    <w:rsid w:val="0021216F"/>
    <w:rsid w:val="00221361"/>
    <w:rsid w:val="002400A5"/>
    <w:rsid w:val="00260E8D"/>
    <w:rsid w:val="0027105C"/>
    <w:rsid w:val="0029683D"/>
    <w:rsid w:val="002A38C5"/>
    <w:rsid w:val="002B1033"/>
    <w:rsid w:val="002D1BE8"/>
    <w:rsid w:val="002F0A83"/>
    <w:rsid w:val="0032074A"/>
    <w:rsid w:val="003319CB"/>
    <w:rsid w:val="003425A3"/>
    <w:rsid w:val="003425F7"/>
    <w:rsid w:val="00361F2C"/>
    <w:rsid w:val="00375F71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62395"/>
    <w:rsid w:val="005816E8"/>
    <w:rsid w:val="005B7B93"/>
    <w:rsid w:val="005D3ED9"/>
    <w:rsid w:val="00634D39"/>
    <w:rsid w:val="0063616E"/>
    <w:rsid w:val="0065406D"/>
    <w:rsid w:val="00654680"/>
    <w:rsid w:val="00656244"/>
    <w:rsid w:val="006632C5"/>
    <w:rsid w:val="0066440A"/>
    <w:rsid w:val="0067627D"/>
    <w:rsid w:val="006960A5"/>
    <w:rsid w:val="006A1CAC"/>
    <w:rsid w:val="006A2CF5"/>
    <w:rsid w:val="006C5860"/>
    <w:rsid w:val="006F0C0F"/>
    <w:rsid w:val="006F54F3"/>
    <w:rsid w:val="0070322A"/>
    <w:rsid w:val="00714BC8"/>
    <w:rsid w:val="00725BC1"/>
    <w:rsid w:val="00727F70"/>
    <w:rsid w:val="00744B32"/>
    <w:rsid w:val="00751B55"/>
    <w:rsid w:val="00751D5E"/>
    <w:rsid w:val="00771DF7"/>
    <w:rsid w:val="007956E4"/>
    <w:rsid w:val="007A2A50"/>
    <w:rsid w:val="007B128D"/>
    <w:rsid w:val="007C7C66"/>
    <w:rsid w:val="007E0B4C"/>
    <w:rsid w:val="007F3DEC"/>
    <w:rsid w:val="00802082"/>
    <w:rsid w:val="00822E90"/>
    <w:rsid w:val="00833FC9"/>
    <w:rsid w:val="00835703"/>
    <w:rsid w:val="00835CA4"/>
    <w:rsid w:val="0089057B"/>
    <w:rsid w:val="00893676"/>
    <w:rsid w:val="008A3EC0"/>
    <w:rsid w:val="008A4BCD"/>
    <w:rsid w:val="008B6DC3"/>
    <w:rsid w:val="008C2F4E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1776"/>
    <w:rsid w:val="00AE242A"/>
    <w:rsid w:val="00AE35FF"/>
    <w:rsid w:val="00B20549"/>
    <w:rsid w:val="00B446D9"/>
    <w:rsid w:val="00B57964"/>
    <w:rsid w:val="00BA3047"/>
    <w:rsid w:val="00BC00FC"/>
    <w:rsid w:val="00BC0A9F"/>
    <w:rsid w:val="00BC7367"/>
    <w:rsid w:val="00BD5728"/>
    <w:rsid w:val="00BE0C22"/>
    <w:rsid w:val="00C536F9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6864"/>
    <w:rsid w:val="00D43A89"/>
    <w:rsid w:val="00D6624F"/>
    <w:rsid w:val="00D70469"/>
    <w:rsid w:val="00D80EDE"/>
    <w:rsid w:val="00D8410C"/>
    <w:rsid w:val="00D91CB5"/>
    <w:rsid w:val="00DC73C2"/>
    <w:rsid w:val="00DE42CE"/>
    <w:rsid w:val="00DF1CF4"/>
    <w:rsid w:val="00E30B5F"/>
    <w:rsid w:val="00E341A9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47E2"/>
    <w:rsid w:val="00EE6F15"/>
    <w:rsid w:val="00F313EE"/>
    <w:rsid w:val="00F34FB4"/>
    <w:rsid w:val="00F420C5"/>
    <w:rsid w:val="00F71340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BFA9-3628-48E3-A1A9-D52B7EF9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9</cp:revision>
  <dcterms:created xsi:type="dcterms:W3CDTF">2024-06-03T16:04:00Z</dcterms:created>
  <dcterms:modified xsi:type="dcterms:W3CDTF">2024-06-04T20:19:00Z</dcterms:modified>
</cp:coreProperties>
</file>